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53" w:rsidRDefault="005C7753" w:rsidP="005C7753">
      <w:pPr>
        <w:pStyle w:val="NormalWeb"/>
        <w:keepNext/>
        <w:shd w:val="clear" w:color="auto" w:fill="FFFFFF"/>
        <w:spacing w:before="120" w:beforeAutospacing="0" w:after="0" w:afterAutospacing="0"/>
        <w:jc w:val="center"/>
        <w:rPr>
          <w:b/>
          <w:spacing w:val="-2"/>
          <w:sz w:val="28"/>
          <w:szCs w:val="28"/>
          <w:lang w:val="en-US" w:eastAsia="en-US"/>
        </w:rPr>
      </w:pPr>
      <w:r>
        <w:rPr>
          <w:b/>
          <w:spacing w:val="-2"/>
          <w:sz w:val="28"/>
          <w:szCs w:val="28"/>
          <w:lang w:val="en-US" w:eastAsia="en-US"/>
        </w:rPr>
        <w:t>Phụ lục số 07</w:t>
      </w:r>
    </w:p>
    <w:p w:rsidR="005C7753" w:rsidRDefault="005C7753" w:rsidP="005C7753">
      <w:pPr>
        <w:pStyle w:val="NormalWeb"/>
        <w:keepNext/>
        <w:shd w:val="clear" w:color="auto" w:fill="FFFFFF"/>
        <w:spacing w:before="120" w:beforeAutospacing="0" w:after="0" w:afterAutospacing="0"/>
        <w:jc w:val="right"/>
        <w:rPr>
          <w:b/>
          <w:i/>
          <w:spacing w:val="-2"/>
          <w:sz w:val="28"/>
          <w:szCs w:val="28"/>
          <w:lang w:val="en-US" w:eastAsia="en-US"/>
        </w:rPr>
      </w:pPr>
      <w:r>
        <w:rPr>
          <w:b/>
          <w:i/>
          <w:spacing w:val="-2"/>
          <w:sz w:val="28"/>
          <w:szCs w:val="28"/>
          <w:lang w:val="en-US" w:eastAsia="en-US"/>
        </w:rPr>
        <w:t xml:space="preserve">Mẫu 02 – PL7 </w:t>
      </w:r>
    </w:p>
    <w:p w:rsidR="005C7753" w:rsidRDefault="005C7753" w:rsidP="005C7753">
      <w:pPr>
        <w:rPr>
          <w:rFonts w:ascii="Times New Roman" w:hAnsi="Times New Roman"/>
          <w:sz w:val="26"/>
          <w:szCs w:val="26"/>
        </w:rPr>
      </w:pPr>
    </w:p>
    <w:tbl>
      <w:tblPr>
        <w:tblW w:w="10560" w:type="dxa"/>
        <w:tblInd w:w="-612" w:type="dxa"/>
        <w:tblLook w:val="01E0"/>
      </w:tblPr>
      <w:tblGrid>
        <w:gridCol w:w="4834"/>
        <w:gridCol w:w="5726"/>
      </w:tblGrid>
      <w:tr w:rsidR="005C7753" w:rsidTr="005C7753">
        <w:tc>
          <w:tcPr>
            <w:tcW w:w="4834" w:type="dxa"/>
            <w:hideMark/>
          </w:tcPr>
          <w:p w:rsidR="005C7753" w:rsidRDefault="005C7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TRƯỜNG ĐẠI HỌC NGOẠI NGỮ</w:t>
            </w:r>
          </w:p>
          <w:p w:rsidR="005C7753" w:rsidRDefault="005C775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Đơn vị:…………………………………….</w:t>
            </w:r>
          </w:p>
          <w:p w:rsidR="005C7753" w:rsidRDefault="005C77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pict>
                <v:line id="_x0000_s1040" style="position:absolute;z-index:251660288" from="54.6pt,.15pt" to="168.6pt,.15pt"/>
              </w:pict>
            </w:r>
          </w:p>
        </w:tc>
        <w:tc>
          <w:tcPr>
            <w:tcW w:w="5726" w:type="dxa"/>
            <w:hideMark/>
          </w:tcPr>
          <w:p w:rsidR="005C7753" w:rsidRDefault="005C7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5C7753" w:rsidRDefault="005C7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5C7753" w:rsidRDefault="005C775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pict>
                <v:line id="_x0000_s1041" style="position:absolute;z-index:251661312" from="79.35pt,4.25pt" to="217.35pt,4.25pt"/>
              </w:pic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</w:tr>
    </w:tbl>
    <w:p w:rsidR="005C7753" w:rsidRDefault="005C7753" w:rsidP="005C7753">
      <w:pPr>
        <w:pStyle w:val="Heading2"/>
        <w:jc w:val="center"/>
        <w:rPr>
          <w:rFonts w:ascii="Times New Roman" w:hAnsi="Times New Roman"/>
          <w:sz w:val="28"/>
        </w:rPr>
      </w:pPr>
      <w:r>
        <w:t xml:space="preserve">BÁO CÁO TỔNG HỢP KẾT QUẢ ĐÁNH GIÁ, PHÂN LOẠI </w:t>
      </w:r>
    </w:p>
    <w:p w:rsidR="005C7753" w:rsidRDefault="005C7753" w:rsidP="005C7753">
      <w:pPr>
        <w:pStyle w:val="Heading2"/>
        <w:jc w:val="center"/>
      </w:pPr>
      <w:r>
        <w:t>VIÊN CHỨC, HỢP ĐỒNG LAO ĐỘNG NĂM 2014</w:t>
      </w:r>
    </w:p>
    <w:p w:rsidR="005C7753" w:rsidRDefault="005C7753" w:rsidP="005C7753">
      <w:pPr>
        <w:rPr>
          <w:rFonts w:ascii="Times New Roman" w:hAnsi="Times New Roman"/>
          <w:lang w:val="vi-VN"/>
        </w:rPr>
      </w:pPr>
    </w:p>
    <w:p w:rsidR="005C7753" w:rsidRDefault="005C7753" w:rsidP="005C7753">
      <w:pPr>
        <w:rPr>
          <w:rFonts w:ascii="Times New Roman" w:hAnsi="Times New Roman"/>
          <w:lang w:val="vi-VN"/>
        </w:rPr>
      </w:pPr>
    </w:p>
    <w:p w:rsidR="005C7753" w:rsidRDefault="005C7753" w:rsidP="005C7753">
      <w:pPr>
        <w:widowControl w:val="0"/>
        <w:autoSpaceDE w:val="0"/>
        <w:autoSpaceDN w:val="0"/>
        <w:adjustRightInd w:val="0"/>
        <w:spacing w:before="60" w:after="60" w:line="312" w:lineRule="auto"/>
        <w:jc w:val="both"/>
        <w:rPr>
          <w:rFonts w:ascii="Times New Roman" w:hAnsi="Times New Roman"/>
          <w:b/>
          <w:bCs/>
          <w:color w:val="000000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Cs w:val="28"/>
          <w:lang w:val="vi-VN"/>
        </w:rPr>
        <w:t xml:space="preserve">I. Kết quả đánh giá, phân loại viên chức </w:t>
      </w:r>
    </w:p>
    <w:p w:rsidR="005C7753" w:rsidRDefault="005C7753" w:rsidP="005C7753">
      <w:pPr>
        <w:widowControl w:val="0"/>
        <w:autoSpaceDE w:val="0"/>
        <w:autoSpaceDN w:val="0"/>
        <w:adjustRightInd w:val="0"/>
        <w:spacing w:before="60" w:after="60" w:line="312" w:lineRule="auto"/>
        <w:jc w:val="both"/>
        <w:rPr>
          <w:rFonts w:ascii="Times New Roman" w:hAnsi="Times New Roman"/>
          <w:bCs/>
          <w:color w:val="000000"/>
          <w:szCs w:val="28"/>
          <w:lang w:val="vi-VN"/>
        </w:rPr>
      </w:pPr>
      <w:r>
        <w:rPr>
          <w:rFonts w:ascii="Times New Roman" w:hAnsi="Times New Roman"/>
          <w:bCs/>
          <w:color w:val="000000"/>
          <w:szCs w:val="28"/>
          <w:lang w:val="vi-VN"/>
        </w:rPr>
        <w:t>1. Tổng số viên chức: ………………….. người, trong đó:</w:t>
      </w:r>
    </w:p>
    <w:p w:rsidR="005C7753" w:rsidRDefault="005C7753" w:rsidP="005C7753">
      <w:pPr>
        <w:widowControl w:val="0"/>
        <w:autoSpaceDE w:val="0"/>
        <w:autoSpaceDN w:val="0"/>
        <w:adjustRightInd w:val="0"/>
        <w:spacing w:before="60" w:after="60" w:line="312" w:lineRule="auto"/>
        <w:jc w:val="both"/>
        <w:rPr>
          <w:rFonts w:ascii="Times New Roman" w:hAnsi="Times New Roman"/>
          <w:bCs/>
          <w:color w:val="000000"/>
          <w:szCs w:val="28"/>
          <w:lang w:val="vi-VN"/>
        </w:rPr>
      </w:pPr>
      <w:r>
        <w:rPr>
          <w:rFonts w:ascii="Times New Roman" w:hAnsi="Times New Roman"/>
          <w:bCs/>
          <w:color w:val="000000"/>
          <w:szCs w:val="28"/>
          <w:lang w:val="vi-VN"/>
        </w:rPr>
        <w:t>- Viên chức cấp Trưởng, Phó đơn vị: ……………………………… người</w:t>
      </w:r>
    </w:p>
    <w:p w:rsidR="005C7753" w:rsidRDefault="005C7753" w:rsidP="005C7753">
      <w:pPr>
        <w:widowControl w:val="0"/>
        <w:autoSpaceDE w:val="0"/>
        <w:autoSpaceDN w:val="0"/>
        <w:adjustRightInd w:val="0"/>
        <w:spacing w:before="60" w:after="60" w:line="312" w:lineRule="auto"/>
        <w:jc w:val="both"/>
        <w:rPr>
          <w:rFonts w:ascii="Times New Roman" w:hAnsi="Times New Roman"/>
          <w:bCs/>
          <w:color w:val="000000"/>
          <w:szCs w:val="28"/>
          <w:lang w:val="vi-VN"/>
        </w:rPr>
      </w:pPr>
      <w:r>
        <w:rPr>
          <w:rFonts w:ascii="Times New Roman" w:hAnsi="Times New Roman"/>
          <w:bCs/>
          <w:color w:val="000000"/>
          <w:szCs w:val="28"/>
          <w:lang w:val="vi-VN"/>
        </w:rPr>
        <w:t>- Viên chức không là Trưởng, Phó đơn vị và người lao động: ……..người</w:t>
      </w:r>
    </w:p>
    <w:p w:rsidR="005C7753" w:rsidRDefault="005C7753" w:rsidP="005C7753">
      <w:pPr>
        <w:widowControl w:val="0"/>
        <w:autoSpaceDE w:val="0"/>
        <w:autoSpaceDN w:val="0"/>
        <w:adjustRightInd w:val="0"/>
        <w:spacing w:before="60" w:after="60" w:line="312" w:lineRule="auto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2. Kết quả đánh giá:</w:t>
      </w:r>
    </w:p>
    <w:p w:rsidR="005C7753" w:rsidRDefault="005C7753" w:rsidP="005C77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 w:line="312" w:lineRule="auto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Hoàn thành xuất sắc nhiệm vụ: …………… người.</w:t>
      </w:r>
    </w:p>
    <w:p w:rsidR="005C7753" w:rsidRDefault="005C7753" w:rsidP="005C77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 w:line="312" w:lineRule="auto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Hoàn thành tốt nhiệm vụ: ……..……………người.</w:t>
      </w:r>
    </w:p>
    <w:p w:rsidR="005C7753" w:rsidRDefault="005C7753" w:rsidP="005C77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 w:line="312" w:lineRule="auto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Hoàn thành nhiệm vụ:  …...…………………người.</w:t>
      </w:r>
    </w:p>
    <w:p w:rsidR="005C7753" w:rsidRDefault="005C7753" w:rsidP="005C77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 w:line="312" w:lineRule="auto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Không hoàn thành nhiệm vụ: …………..….. người.</w:t>
      </w:r>
    </w:p>
    <w:p w:rsidR="005C7753" w:rsidRDefault="005C7753" w:rsidP="005C7753">
      <w:pPr>
        <w:widowControl w:val="0"/>
        <w:autoSpaceDE w:val="0"/>
        <w:autoSpaceDN w:val="0"/>
        <w:adjustRightInd w:val="0"/>
        <w:spacing w:before="60" w:after="60" w:line="312" w:lineRule="auto"/>
        <w:jc w:val="both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I. Kết quả đánh giá, phân loại lao động hợp đồng</w:t>
      </w:r>
    </w:p>
    <w:p w:rsidR="005C7753" w:rsidRDefault="005C7753" w:rsidP="005C77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312" w:lineRule="auto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Tổng số LĐHĐ: </w:t>
      </w:r>
    </w:p>
    <w:p w:rsidR="005C7753" w:rsidRDefault="005C7753" w:rsidP="005C77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312" w:lineRule="auto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Kết quả đánh giá:</w:t>
      </w:r>
    </w:p>
    <w:p w:rsidR="005C7753" w:rsidRDefault="005C7753" w:rsidP="005C7753">
      <w:pPr>
        <w:widowControl w:val="0"/>
        <w:autoSpaceDE w:val="0"/>
        <w:autoSpaceDN w:val="0"/>
        <w:adjustRightInd w:val="0"/>
        <w:spacing w:before="60" w:after="60" w:line="312" w:lineRule="auto"/>
        <w:ind w:left="720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1. Hoàn thành xuất sắc nhiệm vụ: …………… người.</w:t>
      </w:r>
    </w:p>
    <w:p w:rsidR="005C7753" w:rsidRDefault="005C7753" w:rsidP="005C7753">
      <w:pPr>
        <w:widowControl w:val="0"/>
        <w:autoSpaceDE w:val="0"/>
        <w:autoSpaceDN w:val="0"/>
        <w:adjustRightInd w:val="0"/>
        <w:spacing w:before="60" w:after="60" w:line="312" w:lineRule="auto"/>
        <w:ind w:left="720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2. Hoàn thành tốt nhiệm vụ: ……..……………người.</w:t>
      </w:r>
    </w:p>
    <w:p w:rsidR="005C7753" w:rsidRDefault="005C7753" w:rsidP="005C7753">
      <w:pPr>
        <w:widowControl w:val="0"/>
        <w:autoSpaceDE w:val="0"/>
        <w:autoSpaceDN w:val="0"/>
        <w:adjustRightInd w:val="0"/>
        <w:spacing w:before="60" w:after="60" w:line="312" w:lineRule="auto"/>
        <w:ind w:left="720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3. Hoàn thành nhiệm vụ:  …...…………………người.</w:t>
      </w:r>
    </w:p>
    <w:p w:rsidR="005C7753" w:rsidRDefault="005C7753" w:rsidP="005C7753">
      <w:pPr>
        <w:widowControl w:val="0"/>
        <w:autoSpaceDE w:val="0"/>
        <w:autoSpaceDN w:val="0"/>
        <w:adjustRightInd w:val="0"/>
        <w:spacing w:before="60" w:after="60" w:line="312" w:lineRule="auto"/>
        <w:ind w:left="720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4. Không hoàn thành nhiệm vụ: …………..….. người.</w:t>
      </w:r>
    </w:p>
    <w:p w:rsidR="005C7753" w:rsidRDefault="005C7753" w:rsidP="005C7753">
      <w:pPr>
        <w:widowControl w:val="0"/>
        <w:autoSpaceDE w:val="0"/>
        <w:autoSpaceDN w:val="0"/>
        <w:adjustRightInd w:val="0"/>
        <w:spacing w:before="60" w:after="60" w:line="312" w:lineRule="auto"/>
        <w:jc w:val="both"/>
        <w:rPr>
          <w:rFonts w:ascii="Times New Roman" w:hAnsi="Times New Roman"/>
          <w:bCs/>
          <w:color w:val="000000"/>
          <w:szCs w:val="28"/>
        </w:rPr>
      </w:pPr>
    </w:p>
    <w:tbl>
      <w:tblPr>
        <w:tblW w:w="0" w:type="auto"/>
        <w:tblLook w:val="01E0"/>
      </w:tblPr>
      <w:tblGrid>
        <w:gridCol w:w="3232"/>
        <w:gridCol w:w="5772"/>
      </w:tblGrid>
      <w:tr w:rsidR="005C7753" w:rsidTr="005C7753">
        <w:trPr>
          <w:trHeight w:val="1474"/>
        </w:trPr>
        <w:tc>
          <w:tcPr>
            <w:tcW w:w="3232" w:type="dxa"/>
          </w:tcPr>
          <w:p w:rsidR="005C7753" w:rsidRDefault="005C775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772" w:type="dxa"/>
          </w:tcPr>
          <w:p w:rsidR="005C7753" w:rsidRDefault="005C7753">
            <w:pPr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rFonts w:ascii="Times New Roman" w:hAnsi="Times New Roman"/>
                <w:i/>
                <w:iCs/>
                <w:szCs w:val="28"/>
              </w:rPr>
              <w:t xml:space="preserve">Hà Nội, ngày       tháng     </w:t>
            </w:r>
            <w:r>
              <w:rPr>
                <w:rFonts w:ascii="Times New Roman" w:hAnsi="Times New Roman"/>
                <w:i/>
                <w:iCs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8"/>
              </w:rPr>
              <w:t xml:space="preserve"> năm 2014</w:t>
            </w:r>
          </w:p>
          <w:p w:rsidR="005C7753" w:rsidRDefault="005C7753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 TRƯỞNG ĐƠN VỊ</w:t>
            </w:r>
          </w:p>
          <w:p w:rsidR="005C7753" w:rsidRDefault="005C7753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(Ký, ghi rõ họ tên)</w:t>
            </w:r>
          </w:p>
          <w:p w:rsidR="005C7753" w:rsidRDefault="005C7753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</w:tr>
    </w:tbl>
    <w:p w:rsidR="007F0816" w:rsidRPr="005C7753" w:rsidRDefault="007F0816" w:rsidP="005C7753"/>
    <w:sectPr w:rsidR="007F0816" w:rsidRPr="005C7753" w:rsidSect="00D12DC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5A8"/>
    <w:multiLevelType w:val="hybridMultilevel"/>
    <w:tmpl w:val="B7D0181C"/>
    <w:lvl w:ilvl="0" w:tplc="15966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F3220"/>
    <w:multiLevelType w:val="singleLevel"/>
    <w:tmpl w:val="38CE97F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0A410ED"/>
    <w:multiLevelType w:val="hybridMultilevel"/>
    <w:tmpl w:val="007CFF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37C4C"/>
    <w:multiLevelType w:val="hybridMultilevel"/>
    <w:tmpl w:val="B9322688"/>
    <w:lvl w:ilvl="0" w:tplc="85C202A0">
      <w:start w:val="3"/>
      <w:numFmt w:val="bullet"/>
      <w:lvlText w:val="+"/>
      <w:lvlJc w:val="left"/>
      <w:pPr>
        <w:tabs>
          <w:tab w:val="num" w:pos="1440"/>
        </w:tabs>
        <w:ind w:left="1440" w:hanging="266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2DC4"/>
    <w:rsid w:val="00007405"/>
    <w:rsid w:val="002E4E44"/>
    <w:rsid w:val="003D312B"/>
    <w:rsid w:val="0042335E"/>
    <w:rsid w:val="005C7753"/>
    <w:rsid w:val="00625816"/>
    <w:rsid w:val="007F0816"/>
    <w:rsid w:val="00876B3C"/>
    <w:rsid w:val="008E5736"/>
    <w:rsid w:val="00CC22A8"/>
    <w:rsid w:val="00D12DC4"/>
    <w:rsid w:val="00DE132A"/>
    <w:rsid w:val="00EC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C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12DC4"/>
    <w:pPr>
      <w:keepNext/>
      <w:spacing w:before="360" w:after="360" w:line="340" w:lineRule="atLeast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vi-VN" w:eastAsia="vi-V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2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DC4"/>
    <w:rPr>
      <w:rFonts w:ascii="Times New Roman" w:eastAsia="Times New Roman" w:hAnsi="Times New Roman" w:cs="Times New Roman"/>
      <w:b/>
      <w:bCs/>
      <w:kern w:val="32"/>
      <w:sz w:val="28"/>
      <w:szCs w:val="32"/>
      <w:lang w:val="vi-VN" w:eastAsia="vi-VN"/>
    </w:rPr>
  </w:style>
  <w:style w:type="paragraph" w:styleId="BodyText">
    <w:name w:val="Body Text"/>
    <w:basedOn w:val="Normal"/>
    <w:link w:val="BodyTextChar"/>
    <w:uiPriority w:val="99"/>
    <w:unhideWhenUsed/>
    <w:rsid w:val="00D12DC4"/>
    <w:pPr>
      <w:spacing w:after="120"/>
    </w:pPr>
    <w:rPr>
      <w:rFonts w:ascii="Arial" w:eastAsia="Arial" w:hAnsi="Arial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rsid w:val="00D12DC4"/>
    <w:rPr>
      <w:rFonts w:ascii="Arial" w:eastAsia="Arial" w:hAnsi="Arial" w:cs="Times New Roman"/>
      <w:lang w:val="vi-VN"/>
    </w:rPr>
  </w:style>
  <w:style w:type="paragraph" w:styleId="BodyTextIndent3">
    <w:name w:val="Body Text Indent 3"/>
    <w:basedOn w:val="Normal"/>
    <w:link w:val="BodyTextIndent3Char"/>
    <w:unhideWhenUsed/>
    <w:rsid w:val="00D12DC4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vi-VN" w:eastAsia="vi-VN"/>
    </w:rPr>
  </w:style>
  <w:style w:type="character" w:customStyle="1" w:styleId="BodyTextIndent3Char">
    <w:name w:val="Body Text Indent 3 Char"/>
    <w:basedOn w:val="DefaultParagraphFont"/>
    <w:link w:val="BodyTextIndent3"/>
    <w:rsid w:val="00D12DC4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table" w:styleId="TableGrid">
    <w:name w:val="Table Grid"/>
    <w:basedOn w:val="TableNormal"/>
    <w:uiPriority w:val="59"/>
    <w:rsid w:val="00D12D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16"/>
    <w:rPr>
      <w:rFonts w:ascii="Tahoma" w:eastAsia="Calibr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2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CC22A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semiHidden/>
    <w:unhideWhenUsed/>
    <w:rsid w:val="005C7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2017-05-08T08:31:00Z</dcterms:created>
  <dcterms:modified xsi:type="dcterms:W3CDTF">2017-05-08T08:31:00Z</dcterms:modified>
</cp:coreProperties>
</file>